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CAB5C8" w14:textId="2FBB85E9" w:rsidR="007F3342" w:rsidRDefault="00D6045F" w:rsidP="000801C9">
      <w:pPr>
        <w:pStyle w:val="Default"/>
        <w:ind w:left="702" w:hanging="702"/>
        <w:jc w:val="center"/>
        <w:rPr>
          <w:rFonts w:cs="Arial"/>
          <w:b/>
          <w:color w:val="auto"/>
          <w:sz w:val="22"/>
          <w:szCs w:val="22"/>
          <w:lang w:val="en-GB" w:bidi="ar-SA"/>
        </w:rPr>
      </w:pPr>
      <w:r w:rsidRPr="00D6045F">
        <w:rPr>
          <w:rFonts w:cs="Arial"/>
          <w:b/>
          <w:color w:val="auto"/>
          <w:sz w:val="22"/>
          <w:szCs w:val="22"/>
          <w:lang w:val="en-GB" w:bidi="ar-SA"/>
        </w:rPr>
        <w:t>Package-A-Construction of 2 Nos. 400 kV line bays at 400 kV Bareilly (POWERGRID) S/S</w:t>
      </w:r>
    </w:p>
    <w:p w14:paraId="366325B9" w14:textId="77777777" w:rsidR="00D6045F" w:rsidRDefault="00D6045F" w:rsidP="000801C9">
      <w:pPr>
        <w:pStyle w:val="Default"/>
        <w:ind w:left="702" w:hanging="702"/>
        <w:jc w:val="center"/>
        <w:rPr>
          <w:rFonts w:cs="Arial"/>
          <w:b/>
          <w:color w:val="auto"/>
          <w:sz w:val="22"/>
          <w:szCs w:val="22"/>
          <w:lang w:val="en-GB" w:bidi="ar-SA"/>
        </w:rPr>
      </w:pPr>
    </w:p>
    <w:p w14:paraId="7F42D7FA" w14:textId="77777777" w:rsidR="00D6045F" w:rsidRDefault="00D6045F" w:rsidP="000801C9">
      <w:pPr>
        <w:pStyle w:val="Default"/>
        <w:ind w:left="702" w:hanging="702"/>
        <w:jc w:val="center"/>
        <w:rPr>
          <w:rFonts w:cs="Arial"/>
          <w:b/>
          <w:color w:val="auto"/>
          <w:sz w:val="22"/>
          <w:szCs w:val="22"/>
          <w:lang w:val="en-GB" w:bidi="ar-SA"/>
        </w:rPr>
      </w:pPr>
    </w:p>
    <w:p w14:paraId="59108F9B" w14:textId="0D01D489" w:rsidR="006C0C9A" w:rsidRPr="0088411E" w:rsidRDefault="006C0C9A" w:rsidP="000801C9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88411E">
        <w:rPr>
          <w:rFonts w:cs="Arial"/>
          <w:sz w:val="22"/>
          <w:szCs w:val="22"/>
        </w:rPr>
        <w:t>(</w:t>
      </w:r>
      <w:r w:rsidR="00C22820" w:rsidRPr="0088411E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88411E">
        <w:rPr>
          <w:rFonts w:cs="Arial"/>
          <w:b/>
          <w:bCs/>
          <w:sz w:val="22"/>
          <w:szCs w:val="22"/>
        </w:rPr>
        <w:t>submission of original/Hard copy part of the bid</w:t>
      </w:r>
      <w:r w:rsidRPr="0088411E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Default="00425950" w:rsidP="000801C9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7D658B" w:rsidRPr="00A63F0F" w14:paraId="274B06BD" w14:textId="77777777" w:rsidTr="00B84E3D">
        <w:tc>
          <w:tcPr>
            <w:tcW w:w="4621" w:type="dxa"/>
          </w:tcPr>
          <w:p w14:paraId="49C2A960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eastAsia="Times New Roman" w:hAnsi="Book Antiqua" w:cs="Arial"/>
                <w:b/>
                <w:bCs/>
                <w:sz w:val="22"/>
                <w:szCs w:val="22"/>
                <w:lang w:eastAsia="en-IN"/>
              </w:rPr>
            </w:pPr>
            <w:r w:rsidRPr="00A63F0F">
              <w:rPr>
                <w:rFonts w:ascii="Book Antiqua" w:eastAsia="Times New Roman" w:hAnsi="Book Antiqua" w:cs="Arial"/>
                <w:b/>
                <w:bCs/>
                <w:sz w:val="22"/>
                <w:szCs w:val="22"/>
                <w:lang w:eastAsia="en-IN"/>
              </w:rPr>
              <w:t xml:space="preserve">Bidder’s Name and </w:t>
            </w:r>
            <w:proofErr w:type="gramStart"/>
            <w:r w:rsidRPr="00A63F0F">
              <w:rPr>
                <w:rFonts w:ascii="Book Antiqua" w:eastAsia="Times New Roman" w:hAnsi="Book Antiqua" w:cs="Arial"/>
                <w:b/>
                <w:bCs/>
                <w:sz w:val="22"/>
                <w:szCs w:val="22"/>
                <w:lang w:eastAsia="en-IN"/>
              </w:rPr>
              <w:t>Address  :</w:t>
            </w:r>
            <w:proofErr w:type="gramEnd"/>
          </w:p>
          <w:p w14:paraId="4BE8B160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b/>
                <w:bCs/>
                <w:sz w:val="22"/>
                <w:szCs w:val="22"/>
                <w:lang w:eastAsia="en-IN"/>
              </w:rPr>
            </w:pPr>
          </w:p>
          <w:p w14:paraId="38E98020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Name:</w:t>
            </w:r>
          </w:p>
          <w:p w14:paraId="70E513B4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</w:p>
          <w:p w14:paraId="1F31D68E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Address:</w:t>
            </w:r>
          </w:p>
        </w:tc>
        <w:tc>
          <w:tcPr>
            <w:tcW w:w="4621" w:type="dxa"/>
          </w:tcPr>
          <w:p w14:paraId="5600CA4B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To,</w:t>
            </w:r>
          </w:p>
          <w:p w14:paraId="775D8EBD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</w:p>
          <w:p w14:paraId="5B39CD4A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</w:p>
          <w:p w14:paraId="5385679F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 xml:space="preserve">Contracts &amp; Materials </w:t>
            </w:r>
            <w:proofErr w:type="spellStart"/>
            <w:r w:rsidRPr="00A63F0F">
              <w:rPr>
                <w:rFonts w:ascii="Book Antiqua" w:hAnsi="Book Antiqua" w:cs="Arial"/>
                <w:sz w:val="22"/>
                <w:szCs w:val="22"/>
              </w:rPr>
              <w:t>Deptt</w:t>
            </w:r>
            <w:proofErr w:type="spellEnd"/>
            <w:r w:rsidRPr="00A63F0F">
              <w:rPr>
                <w:rFonts w:ascii="Book Antiqua" w:hAnsi="Book Antiqua" w:cs="Arial"/>
                <w:sz w:val="22"/>
                <w:szCs w:val="22"/>
              </w:rPr>
              <w:tab/>
            </w:r>
          </w:p>
          <w:p w14:paraId="3FE53380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Power Grid Corporation of India Ltd.,</w:t>
            </w:r>
          </w:p>
          <w:p w14:paraId="56F58F30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Northern Region-III Headquarter</w:t>
            </w:r>
            <w:r w:rsidRPr="00A63F0F">
              <w:rPr>
                <w:rFonts w:ascii="Book Antiqua" w:hAnsi="Book Antiqua" w:cs="Arial"/>
                <w:sz w:val="22"/>
                <w:szCs w:val="22"/>
              </w:rPr>
              <w:tab/>
            </w:r>
            <w:r w:rsidRPr="00A63F0F">
              <w:rPr>
                <w:rFonts w:ascii="Book Antiqua" w:hAnsi="Book Antiqua" w:cs="Arial"/>
                <w:sz w:val="22"/>
                <w:szCs w:val="22"/>
              </w:rPr>
              <w:tab/>
            </w:r>
          </w:p>
          <w:p w14:paraId="25830E8A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2nd Floor, Plot No. – 2A/INS 02,</w:t>
            </w:r>
          </w:p>
          <w:p w14:paraId="2FD17F67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Avadh Vihar Yojna</w:t>
            </w:r>
          </w:p>
          <w:p w14:paraId="13115FE6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Amar Shaheed Path, Lucknow- 226002 (UP)</w:t>
            </w:r>
          </w:p>
          <w:p w14:paraId="1C98A6FD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ab/>
            </w:r>
          </w:p>
        </w:tc>
      </w:tr>
    </w:tbl>
    <w:p w14:paraId="6A8DC99C" w14:textId="77777777" w:rsidR="007D658B" w:rsidRDefault="007D658B" w:rsidP="007D658B">
      <w:pPr>
        <w:pStyle w:val="Default"/>
        <w:rPr>
          <w:rFonts w:cs="Arial"/>
          <w:sz w:val="22"/>
          <w:szCs w:val="22"/>
        </w:rPr>
      </w:pPr>
    </w:p>
    <w:p w14:paraId="2AFB5872" w14:textId="77777777" w:rsidR="007D658B" w:rsidRDefault="007D658B" w:rsidP="000801C9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p w14:paraId="79E0F821" w14:textId="77777777" w:rsidR="006C0C9A" w:rsidRPr="0088411E" w:rsidRDefault="006C0C9A" w:rsidP="000801C9">
      <w:pPr>
        <w:spacing w:line="240" w:lineRule="auto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88411E" w:rsidRDefault="006C0C9A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1.0</w:t>
      </w:r>
      <w:r w:rsidRPr="0088411E">
        <w:rPr>
          <w:rFonts w:ascii="Book Antiqua" w:hAnsi="Book Antiqua" w:cs="Arial"/>
          <w:szCs w:val="22"/>
        </w:rPr>
        <w:tab/>
      </w:r>
      <w:r w:rsidR="00871A6E" w:rsidRPr="0088411E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88411E">
        <w:rPr>
          <w:rFonts w:ascii="Book Antiqua" w:hAnsi="Book Antiqua" w:cs="Arial"/>
          <w:szCs w:val="22"/>
        </w:rPr>
        <w:t>submission of original/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="00EB32AF" w:rsidRPr="0088411E">
        <w:rPr>
          <w:rFonts w:ascii="Book Antiqua" w:hAnsi="Book Antiqua" w:cs="Arial"/>
          <w:szCs w:val="22"/>
        </w:rPr>
        <w:t>Hard copy part of the bid</w:t>
      </w:r>
      <w:r w:rsidR="00871A6E" w:rsidRPr="0088411E">
        <w:rPr>
          <w:rFonts w:ascii="Book Antiqua" w:hAnsi="Book Antiqua" w:cs="Arial"/>
          <w:szCs w:val="22"/>
        </w:rPr>
        <w:t xml:space="preserve">. Accordingly, as per ITB Clause </w:t>
      </w:r>
      <w:r w:rsidR="00D343B2" w:rsidRPr="0088411E">
        <w:rPr>
          <w:rFonts w:ascii="Book Antiqua" w:hAnsi="Book Antiqua" w:cs="Arial"/>
          <w:szCs w:val="22"/>
        </w:rPr>
        <w:t>9(I)</w:t>
      </w:r>
      <w:r w:rsidR="00871A6E" w:rsidRPr="0088411E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88411E" w:rsidRDefault="00871A6E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</w:t>
      </w:r>
      <w:proofErr w:type="spellStart"/>
      <w:r w:rsidRPr="0088411E">
        <w:rPr>
          <w:rFonts w:ascii="Book Antiqua" w:hAnsi="Book Antiqua" w:cs="Arial"/>
          <w:szCs w:val="22"/>
        </w:rPr>
        <w:t>i</w:t>
      </w:r>
      <w:proofErr w:type="spellEnd"/>
      <w:r w:rsidRPr="0088411E">
        <w:rPr>
          <w:rFonts w:ascii="Book Antiqua" w:hAnsi="Book Antiqua" w:cs="Arial"/>
          <w:szCs w:val="22"/>
        </w:rPr>
        <w:t>)</w:t>
      </w:r>
      <w:r w:rsidRPr="0088411E">
        <w:rPr>
          <w:rFonts w:ascii="Book Antiqua" w:hAnsi="Book Antiqua" w:cs="Arial"/>
          <w:szCs w:val="22"/>
        </w:rPr>
        <w:tab/>
      </w:r>
      <w:r w:rsidR="00D76007" w:rsidRPr="0088411E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88411E">
        <w:rPr>
          <w:rFonts w:ascii="Book Antiqua" w:hAnsi="Book Antiqua" w:cs="Arial"/>
          <w:szCs w:val="22"/>
        </w:rPr>
        <w:t xml:space="preserve"> </w:t>
      </w:r>
      <w:r w:rsidR="00D76007" w:rsidRPr="0088411E">
        <w:rPr>
          <w:rFonts w:ascii="Book Antiqua" w:hAnsi="Book Antiqua" w:cs="Arial"/>
          <w:szCs w:val="22"/>
        </w:rPr>
        <w:t>with the soft part of the bid.</w:t>
      </w:r>
    </w:p>
    <w:p w14:paraId="521BD9BD" w14:textId="0AFF0E16" w:rsidR="00D76007" w:rsidRPr="0088411E" w:rsidRDefault="00D76007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(ii)</w:t>
      </w:r>
      <w:r w:rsidRPr="0088411E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with the soft part of the bid</w:t>
      </w:r>
      <w:r w:rsidR="00AB72EB" w:rsidRPr="0088411E">
        <w:rPr>
          <w:rFonts w:ascii="Book Antiqua" w:hAnsi="Book Antiqua" w:cs="Arial"/>
          <w:szCs w:val="22"/>
        </w:rPr>
        <w:t>.</w:t>
      </w:r>
    </w:p>
    <w:p w14:paraId="117D1A61" w14:textId="77777777" w:rsidR="00F974AE" w:rsidRPr="0088411E" w:rsidRDefault="00D76007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2.0</w:t>
      </w:r>
      <w:r w:rsidRPr="0088411E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88411E">
        <w:rPr>
          <w:rFonts w:ascii="Book Antiqua" w:hAnsi="Book Antiqua" w:cs="Arial"/>
          <w:szCs w:val="22"/>
        </w:rPr>
        <w:t xml:space="preserve">in case of </w:t>
      </w:r>
      <w:r w:rsidR="002C1B14" w:rsidRPr="0088411E">
        <w:rPr>
          <w:rFonts w:ascii="Book Antiqua" w:hAnsi="Book Antiqua" w:cs="Arial"/>
          <w:szCs w:val="22"/>
        </w:rPr>
        <w:t xml:space="preserve">our </w:t>
      </w:r>
      <w:r w:rsidR="00F974AE" w:rsidRPr="0088411E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88411E">
        <w:rPr>
          <w:rFonts w:ascii="Book Antiqua" w:hAnsi="Book Antiqua" w:cs="Arial"/>
          <w:szCs w:val="22"/>
        </w:rPr>
        <w:t xml:space="preserve">the </w:t>
      </w:r>
      <w:r w:rsidR="00C95D57" w:rsidRPr="0088411E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88411E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88411E">
        <w:rPr>
          <w:rFonts w:ascii="Book Antiqua" w:hAnsi="Book Antiqua" w:cs="Arial"/>
          <w:szCs w:val="22"/>
        </w:rPr>
        <w:t xml:space="preserve">against us </w:t>
      </w:r>
      <w:r w:rsidR="00C95D57" w:rsidRPr="0088411E">
        <w:rPr>
          <w:rFonts w:ascii="Book Antiqua" w:hAnsi="Book Antiqua" w:cs="Arial"/>
          <w:szCs w:val="22"/>
        </w:rPr>
        <w:t>as deemed fit</w:t>
      </w:r>
      <w:r w:rsidR="00F974AE" w:rsidRPr="0088411E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88411E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88411E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88411E" w:rsidRDefault="00B64E06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4E660CE2" w14:textId="51CA0615" w:rsidR="00680BA4" w:rsidRPr="0088411E" w:rsidRDefault="00680BA4" w:rsidP="000801C9">
      <w:pPr>
        <w:tabs>
          <w:tab w:val="right" w:pos="9000"/>
        </w:tabs>
        <w:suppressAutoHyphens/>
        <w:spacing w:before="240" w:after="120" w:line="240" w:lineRule="auto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88411E">
        <w:rPr>
          <w:rFonts w:ascii="Book Antiqua" w:hAnsi="Book Antiqua" w:cs="Arial"/>
          <w:color w:val="000000" w:themeColor="text1"/>
          <w:szCs w:val="22"/>
        </w:rPr>
        <w:t>.</w:t>
      </w:r>
      <w:r w:rsidRPr="0088411E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Default="00680BA4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39311430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7AD26283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2DB9A964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sectPr w:rsidR="00A657C3" w:rsidRPr="00A657C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0F6D2" w14:textId="77777777" w:rsidR="000A3444" w:rsidRDefault="000A3444" w:rsidP="00B64E06">
      <w:pPr>
        <w:spacing w:after="0" w:line="240" w:lineRule="auto"/>
      </w:pPr>
      <w:r>
        <w:separator/>
      </w:r>
    </w:p>
  </w:endnote>
  <w:endnote w:type="continuationSeparator" w:id="0">
    <w:p w14:paraId="3EC7FF30" w14:textId="77777777" w:rsidR="000A3444" w:rsidRDefault="000A344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6EDDB" w14:textId="77777777" w:rsidR="00B677BC" w:rsidRDefault="00B677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8BF0B" w14:textId="4F3B2ED6" w:rsidR="00D3115F" w:rsidRPr="00D3115F" w:rsidRDefault="00D3115F" w:rsidP="00D3115F">
    <w:pPr>
      <w:tabs>
        <w:tab w:val="center" w:pos="4680"/>
        <w:tab w:val="right" w:pos="9360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  <w:r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Page 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PAGE </w:instrTex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  <w:r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 of 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NUMPAGES  </w:instrTex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</w:p>
  <w:p w14:paraId="7EF5F723" w14:textId="77777777" w:rsidR="00D3115F" w:rsidRPr="00D3115F" w:rsidRDefault="00D3115F" w:rsidP="00D3115F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01053730" w14:textId="77777777" w:rsidR="00D3115F" w:rsidRDefault="00D311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26DD2" w14:textId="77777777" w:rsidR="00B677BC" w:rsidRDefault="00B677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D59B3" w14:textId="77777777" w:rsidR="000A3444" w:rsidRDefault="000A3444" w:rsidP="00B64E06">
      <w:pPr>
        <w:spacing w:after="0" w:line="240" w:lineRule="auto"/>
      </w:pPr>
      <w:r>
        <w:separator/>
      </w:r>
    </w:p>
  </w:footnote>
  <w:footnote w:type="continuationSeparator" w:id="0">
    <w:p w14:paraId="37091C3F" w14:textId="77777777" w:rsidR="000A3444" w:rsidRDefault="000A344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C1887" w14:textId="333D3DCD" w:rsidR="004F6AB1" w:rsidRDefault="004F6AB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752" behindDoc="0" locked="0" layoutInCell="1" allowOverlap="1" wp14:anchorId="4F789FE3" wp14:editId="04854C00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1077157276" name="Text Box 2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B4B9F4" w14:textId="2D4E81F6" w:rsidR="004F6AB1" w:rsidRPr="004F6AB1" w:rsidRDefault="004F6AB1" w:rsidP="004F6AB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4F6AB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789FE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DATA CLASSIFICATION : RESTRICTED" style="position:absolute;margin-left:0;margin-top:0;width:176.15pt;height:31.85pt;z-index:25165875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" filled="f" stroked="f">
              <v:textbox style="mso-fit-shape-to-text:t" inset="0,15pt,0,0">
                <w:txbxContent>
                  <w:p w14:paraId="21B4B9F4" w14:textId="2D4E81F6" w:rsidR="004F6AB1" w:rsidRPr="004F6AB1" w:rsidRDefault="004F6AB1" w:rsidP="004F6AB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4F6AB1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D1B7" w14:textId="759BA128" w:rsidR="00425950" w:rsidRPr="000801C9" w:rsidRDefault="004F6AB1" w:rsidP="00425950">
    <w:pPr>
      <w:pStyle w:val="Header"/>
      <w:rPr>
        <w:rFonts w:ascii="Book Antiqua" w:hAnsi="Book Antiqua" w:cs="Arial"/>
        <w:b/>
        <w:sz w:val="20"/>
      </w:rPr>
    </w:pPr>
    <w:r>
      <w:rPr>
        <w:rFonts w:ascii="Book Antiqua" w:hAnsi="Book Antiqua" w:cs="Arial"/>
        <w:b/>
        <w:noProof/>
        <w:sz w:val="20"/>
      </w:rPr>
      <mc:AlternateContent>
        <mc:Choice Requires="wps">
          <w:drawing>
            <wp:anchor distT="0" distB="0" distL="0" distR="0" simplePos="0" relativeHeight="251656704" behindDoc="0" locked="0" layoutInCell="1" allowOverlap="1" wp14:anchorId="2579482A" wp14:editId="347D69E1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746104430" name="Text Box 3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DF0F29" w14:textId="625563F2" w:rsidR="004F6AB1" w:rsidRPr="004F6AB1" w:rsidRDefault="004F6AB1" w:rsidP="004F6AB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4F6AB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79482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DATA CLASSIFICATION : RESTRICTED" style="position:absolute;margin-left:0;margin-top:0;width:176.15pt;height:31.85pt;z-index:25165670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" filled="f" stroked="f">
              <v:textbox style="mso-fit-shape-to-text:t" inset="0,15pt,0,0">
                <w:txbxContent>
                  <w:p w14:paraId="22DF0F29" w14:textId="625563F2" w:rsidR="004F6AB1" w:rsidRPr="004F6AB1" w:rsidRDefault="004F6AB1" w:rsidP="004F6AB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4F6AB1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8411E" w:rsidRPr="000801C9">
      <w:rPr>
        <w:rFonts w:ascii="Book Antiqua" w:hAnsi="Book Antiqua" w:cs="Arial"/>
        <w:b/>
        <w:sz w:val="20"/>
      </w:rPr>
      <w:t xml:space="preserve">Specification No.: </w:t>
    </w:r>
    <w:r w:rsidR="00136A54" w:rsidRPr="00136A54">
      <w:rPr>
        <w:rFonts w:ascii="Book Antiqua" w:hAnsi="Book Antiqua" w:cs="Arial"/>
        <w:b/>
        <w:sz w:val="20"/>
      </w:rPr>
      <w:t xml:space="preserve">NR3/NT/W-AIS/DOM/K00/25/08913 (RFx No. </w:t>
    </w:r>
    <w:r w:rsidR="00136A54" w:rsidRPr="00136A54">
      <w:rPr>
        <w:rFonts w:ascii="Book Antiqua" w:hAnsi="Book Antiqua" w:cs="Arial"/>
        <w:b/>
        <w:sz w:val="20"/>
      </w:rPr>
      <w:t>5002004597)</w:t>
    </w:r>
    <w:r w:rsidR="00AF5D67" w:rsidRPr="000801C9">
      <w:rPr>
        <w:rFonts w:ascii="Book Antiqua" w:hAnsi="Book Antiqua" w:cs="Arial"/>
        <w:b/>
        <w:bCs/>
        <w:sz w:val="20"/>
      </w:rPr>
      <w:tab/>
    </w:r>
    <w:r w:rsidR="00425950" w:rsidRPr="000801C9">
      <w:rPr>
        <w:rFonts w:ascii="Book Antiqua" w:hAnsi="Book Antiqua" w:cs="Arial"/>
        <w:b/>
        <w:sz w:val="20"/>
      </w:rPr>
      <w:t>Attachment-</w:t>
    </w:r>
    <w:r w:rsidR="00AF5D67" w:rsidRPr="000801C9">
      <w:rPr>
        <w:rFonts w:ascii="Book Antiqua" w:hAnsi="Book Antiqua" w:cs="Arial"/>
        <w:b/>
        <w:sz w:val="20"/>
      </w:rPr>
      <w:t>2</w:t>
    </w:r>
    <w:r w:rsidR="00B677BC">
      <w:rPr>
        <w:rFonts w:ascii="Book Antiqua" w:hAnsi="Book Antiqua" w:cs="Arial"/>
        <w:b/>
        <w:sz w:val="20"/>
      </w:rPr>
      <w:t>9</w:t>
    </w:r>
  </w:p>
  <w:p w14:paraId="108A1B58" w14:textId="77777777" w:rsidR="00425950" w:rsidRPr="000801C9" w:rsidRDefault="00425950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</w:p>
  <w:p w14:paraId="1D47CBD9" w14:textId="77777777" w:rsidR="00B64E06" w:rsidRPr="000801C9" w:rsidRDefault="00B64E06" w:rsidP="00425950">
    <w:pPr>
      <w:pStyle w:val="Header"/>
      <w:rPr>
        <w:rFonts w:ascii="Book Antiqua" w:hAnsi="Book Antiqua"/>
        <w:sz w:val="20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EA11F" w14:textId="0B5C2288" w:rsidR="004F6AB1" w:rsidRDefault="004F6AB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68A580B6" wp14:editId="4A539B9A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1610321586" name="Text Box 1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418646" w14:textId="45C8FD07" w:rsidR="004F6AB1" w:rsidRPr="004F6AB1" w:rsidRDefault="004F6AB1" w:rsidP="004F6AB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4F6AB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A580B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DATA CLASSIFICATION : RESTRICTED" style="position:absolute;margin-left:0;margin-top:0;width:176.15pt;height:31.85pt;z-index:25165772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" filled="f" stroked="f">
              <v:textbox style="mso-fit-shape-to-text:t" inset="0,15pt,0,0">
                <w:txbxContent>
                  <w:p w14:paraId="2D418646" w14:textId="45C8FD07" w:rsidR="004F6AB1" w:rsidRPr="004F6AB1" w:rsidRDefault="004F6AB1" w:rsidP="004F6AB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4F6AB1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613336766" o:spid="_x0000_i1056" type="#_x0000_t75" style="width:33.3pt;height:11.3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20AD9"/>
    <w:rsid w:val="00046295"/>
    <w:rsid w:val="00050F33"/>
    <w:rsid w:val="000801C9"/>
    <w:rsid w:val="00086EEB"/>
    <w:rsid w:val="0009231E"/>
    <w:rsid w:val="0009421E"/>
    <w:rsid w:val="000A3444"/>
    <w:rsid w:val="000C2FBF"/>
    <w:rsid w:val="00136A54"/>
    <w:rsid w:val="001821C3"/>
    <w:rsid w:val="00192B5F"/>
    <w:rsid w:val="00193F52"/>
    <w:rsid w:val="00212CE7"/>
    <w:rsid w:val="00293DE4"/>
    <w:rsid w:val="002C1B14"/>
    <w:rsid w:val="002E1956"/>
    <w:rsid w:val="0038132D"/>
    <w:rsid w:val="00387B64"/>
    <w:rsid w:val="003D06E9"/>
    <w:rsid w:val="00421A5D"/>
    <w:rsid w:val="00425950"/>
    <w:rsid w:val="004538A9"/>
    <w:rsid w:val="00490571"/>
    <w:rsid w:val="004F6AB1"/>
    <w:rsid w:val="00507949"/>
    <w:rsid w:val="00512CB1"/>
    <w:rsid w:val="00533E91"/>
    <w:rsid w:val="00570AA6"/>
    <w:rsid w:val="00580259"/>
    <w:rsid w:val="00581BB5"/>
    <w:rsid w:val="005A0354"/>
    <w:rsid w:val="005C07E5"/>
    <w:rsid w:val="0061477D"/>
    <w:rsid w:val="00617A42"/>
    <w:rsid w:val="00680BA4"/>
    <w:rsid w:val="006B3CE2"/>
    <w:rsid w:val="006C0C9A"/>
    <w:rsid w:val="0073674E"/>
    <w:rsid w:val="00741234"/>
    <w:rsid w:val="00750BB8"/>
    <w:rsid w:val="0076177B"/>
    <w:rsid w:val="007701AD"/>
    <w:rsid w:val="007A1878"/>
    <w:rsid w:val="007A5BF5"/>
    <w:rsid w:val="007B254C"/>
    <w:rsid w:val="007C27A0"/>
    <w:rsid w:val="007D658B"/>
    <w:rsid w:val="007E3DFF"/>
    <w:rsid w:val="007F3342"/>
    <w:rsid w:val="007F5571"/>
    <w:rsid w:val="00813B87"/>
    <w:rsid w:val="00852F88"/>
    <w:rsid w:val="00855A89"/>
    <w:rsid w:val="00871A6E"/>
    <w:rsid w:val="00877506"/>
    <w:rsid w:val="0088411E"/>
    <w:rsid w:val="008844AB"/>
    <w:rsid w:val="00885002"/>
    <w:rsid w:val="00892B9C"/>
    <w:rsid w:val="008B0D63"/>
    <w:rsid w:val="008C2BCD"/>
    <w:rsid w:val="009143B5"/>
    <w:rsid w:val="0091540E"/>
    <w:rsid w:val="009A4798"/>
    <w:rsid w:val="009D12EC"/>
    <w:rsid w:val="009D6B97"/>
    <w:rsid w:val="009E33DC"/>
    <w:rsid w:val="009E3ED4"/>
    <w:rsid w:val="009F1124"/>
    <w:rsid w:val="00A37859"/>
    <w:rsid w:val="00A37C1D"/>
    <w:rsid w:val="00A45681"/>
    <w:rsid w:val="00A657C3"/>
    <w:rsid w:val="00A81B42"/>
    <w:rsid w:val="00AA43E3"/>
    <w:rsid w:val="00AA479F"/>
    <w:rsid w:val="00AB72EB"/>
    <w:rsid w:val="00AC6BEF"/>
    <w:rsid w:val="00AF5D67"/>
    <w:rsid w:val="00B64E06"/>
    <w:rsid w:val="00B677BC"/>
    <w:rsid w:val="00B92BDF"/>
    <w:rsid w:val="00BA4DEC"/>
    <w:rsid w:val="00BA6A48"/>
    <w:rsid w:val="00BA6B8D"/>
    <w:rsid w:val="00BC5820"/>
    <w:rsid w:val="00C121E2"/>
    <w:rsid w:val="00C22820"/>
    <w:rsid w:val="00C2314E"/>
    <w:rsid w:val="00C23252"/>
    <w:rsid w:val="00C318EB"/>
    <w:rsid w:val="00C51FE4"/>
    <w:rsid w:val="00C95D57"/>
    <w:rsid w:val="00CC54E9"/>
    <w:rsid w:val="00CE3455"/>
    <w:rsid w:val="00CF67E7"/>
    <w:rsid w:val="00D25A9E"/>
    <w:rsid w:val="00D3115F"/>
    <w:rsid w:val="00D343B2"/>
    <w:rsid w:val="00D37CF8"/>
    <w:rsid w:val="00D4498E"/>
    <w:rsid w:val="00D6045F"/>
    <w:rsid w:val="00D60B3F"/>
    <w:rsid w:val="00D61B03"/>
    <w:rsid w:val="00D64810"/>
    <w:rsid w:val="00D76007"/>
    <w:rsid w:val="00DE508A"/>
    <w:rsid w:val="00E16737"/>
    <w:rsid w:val="00E641B9"/>
    <w:rsid w:val="00EB32AF"/>
    <w:rsid w:val="00EB76AA"/>
    <w:rsid w:val="00EC04C8"/>
    <w:rsid w:val="00ED552C"/>
    <w:rsid w:val="00F10C4E"/>
    <w:rsid w:val="00F164AB"/>
    <w:rsid w:val="00F37BFE"/>
    <w:rsid w:val="00F93CCB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. {किरन}</cp:lastModifiedBy>
  <cp:revision>39</cp:revision>
  <cp:lastPrinted>2020-01-23T06:47:00Z</cp:lastPrinted>
  <dcterms:created xsi:type="dcterms:W3CDTF">2020-05-07T13:45:00Z</dcterms:created>
  <dcterms:modified xsi:type="dcterms:W3CDTF">2025-07-07T09:52:00Z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5ffb8eb2,40341d9c,2c78a66e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2025-06-16T11:14:00Z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fd6e7c5b-3618-47fa-80c7-36a2b1a00027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